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media/image2.png" ContentType="image/png"/>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keepNext w:val="false"/>
        <w:keepLines w:val="false"/>
        <w:spacing w:lineRule="auto" w:line="240" w:before="480" w:after="120"/>
        <w:jc w:val="both"/>
        <w:rPr/>
      </w:pPr>
      <w:r>
        <w:rPr>
          <w:b/>
          <w:sz w:val="46"/>
          <w:szCs w:val="46"/>
        </w:rPr>
        <w:t>Rastlinnú výzvu prijalo v októbri 1 500 Slovákov a Sloveniek</w:t>
      </w:r>
    </w:p>
    <w:p>
      <w:pPr>
        <w:pStyle w:val="Normal"/>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943600" cy="3962400"/>
            <wp:effectExtent l="0" t="0" r="0" b="0"/>
            <wp:wrapSquare wrapText="bothSides"/>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943600" cy="3962400"/>
                    </a:xfrm>
                    <a:prstGeom prst="rect">
                      <a:avLst/>
                    </a:prstGeom>
                  </pic:spPr>
                </pic:pic>
              </a:graphicData>
            </a:graphic>
          </wp:anchor>
        </w:drawing>
      </w:r>
    </w:p>
    <w:p>
      <w:pPr>
        <w:pStyle w:val="Normal"/>
        <w:jc w:val="both"/>
        <w:rPr/>
      </w:pPr>
      <w:r>
        <w:rPr>
          <w:b/>
        </w:rPr>
        <w:t xml:space="preserve">Do programu Rastlinná výzva sa tento mesiac pridalo </w:t>
      </w:r>
      <w:r>
        <w:rPr>
          <w:b/>
          <w:color w:val="auto"/>
        </w:rPr>
        <w:t xml:space="preserve">1 500 </w:t>
      </w:r>
      <w:r>
        <w:rPr>
          <w:b/>
        </w:rPr>
        <w:t>nových ľudí. Počas jedného mesiaca budú do svojich jedálničkov zaraďovať nové rastlinné jedlá, čím pomôžu v boji proti klimatickej kríze.</w:t>
      </w:r>
    </w:p>
    <w:p>
      <w:pPr>
        <w:pStyle w:val="Normal"/>
        <w:rPr>
          <w:b/>
          <w:b/>
        </w:rPr>
      </w:pPr>
      <w:r>
        <w:rPr>
          <w:b/>
        </w:rPr>
      </w:r>
    </w:p>
    <w:p>
      <w:pPr>
        <w:pStyle w:val="Normal"/>
        <w:jc w:val="both"/>
        <w:rPr/>
      </w:pPr>
      <w:bookmarkStart w:id="0" w:name="docs-internal-guid-206e9d75-7fff-29b1-e6"/>
      <w:bookmarkEnd w:id="0"/>
      <w:r>
        <w:rPr>
          <w:b w:val="false"/>
          <w:i w:val="false"/>
          <w:caps w:val="false"/>
          <w:smallCaps w:val="false"/>
          <w:strike w:val="false"/>
          <w:dstrike w:val="false"/>
          <w:color w:val="000000"/>
          <w:sz w:val="22"/>
          <w:u w:val="none"/>
          <w:effect w:val="none"/>
        </w:rPr>
        <w:t xml:space="preserve">Rastlinná výzva bola prvýkrát spustená minulý rok v septembri. Jej hlavným cieľom je pomoc pri odvrátení klimatickej krízy, a to tak, že uľahčuje verejnosti častejšie zaraďovanie rastlinných jedál. Tie majú nižšiu uhlíkovú stopu ako živočíšne potraviny. Ľudia sa môžu do výzvy bezplatne </w:t>
      </w:r>
      <w:hyperlink r:id="rId3">
        <w:r>
          <w:rPr>
            <w:rStyle w:val="InternetLink"/>
            <w:b w:val="false"/>
            <w:i w:val="false"/>
            <w:caps w:val="false"/>
            <w:smallCaps w:val="false"/>
            <w:strike w:val="false"/>
            <w:dstrike w:val="false"/>
            <w:color w:val="1155CC"/>
            <w:sz w:val="22"/>
            <w:u w:val="single"/>
            <w:effect w:val="none"/>
          </w:rPr>
          <w:t>zaregistrovať</w:t>
        </w:r>
      </w:hyperlink>
      <w:r>
        <w:rPr>
          <w:caps w:val="false"/>
          <w:smallCaps w:val="false"/>
          <w:strike w:val="false"/>
          <w:dstrike w:val="false"/>
          <w:color w:val="000000"/>
          <w:u w:val="none"/>
          <w:effect w:val="none"/>
        </w:rPr>
        <w:t xml:space="preserve"> </w:t>
      </w:r>
      <w:r>
        <w:rPr>
          <w:b w:val="false"/>
          <w:i w:val="false"/>
          <w:caps w:val="false"/>
          <w:smallCaps w:val="false"/>
          <w:strike w:val="false"/>
          <w:dstrike w:val="false"/>
          <w:color w:val="000000"/>
          <w:sz w:val="22"/>
          <w:u w:val="none"/>
          <w:effect w:val="none"/>
        </w:rPr>
        <w:t>a počas jedného mesiaca sa dozvedieť, ako jednoducho nahradiť mäso, mlieko a vajíčka vo svojich obľúbených jedlách. Navyše, každý účastník a účastníčka dostane viac než 90 chutných receptov z rastlinných surovín. Taktiež zistia ako častejšie zaraďovanie rastlinných jedál pomáha životnému prostrediu. Počas prvého roka sa do Rastlinnej výzvy prihlásilo viac než</w:t>
      </w:r>
      <w:r>
        <w:rPr>
          <w:b w:val="false"/>
          <w:i w:val="false"/>
          <w:caps w:val="false"/>
          <w:smallCaps w:val="false"/>
          <w:strike w:val="false"/>
          <w:dstrike w:val="false"/>
          <w:color w:val="CE181E"/>
          <w:sz w:val="22"/>
          <w:u w:val="none"/>
          <w:effect w:val="none"/>
        </w:rPr>
        <w:t xml:space="preserve"> </w:t>
      </w:r>
      <w:r>
        <w:rPr>
          <w:b w:val="false"/>
          <w:i w:val="false"/>
          <w:caps w:val="false"/>
          <w:smallCaps w:val="false"/>
          <w:strike w:val="false"/>
          <w:dstrike w:val="false"/>
          <w:color w:val="auto"/>
          <w:sz w:val="22"/>
          <w:u w:val="none"/>
          <w:effect w:val="none"/>
        </w:rPr>
        <w:t>6 300</w:t>
      </w:r>
      <w:r>
        <w:rPr>
          <w:b w:val="false"/>
          <w:i w:val="false"/>
          <w:caps w:val="false"/>
          <w:smallCaps w:val="false"/>
          <w:strike w:val="false"/>
          <w:dstrike w:val="false"/>
          <w:color w:val="CE181E"/>
          <w:sz w:val="22"/>
          <w:u w:val="none"/>
          <w:effect w:val="none"/>
        </w:rPr>
        <w:t xml:space="preserve"> </w:t>
      </w:r>
      <w:r>
        <w:rPr>
          <w:b w:val="false"/>
          <w:i w:val="false"/>
          <w:caps w:val="false"/>
          <w:smallCaps w:val="false"/>
          <w:strike w:val="false"/>
          <w:dstrike w:val="false"/>
          <w:color w:val="000000"/>
          <w:sz w:val="22"/>
          <w:u w:val="none"/>
          <w:effect w:val="none"/>
        </w:rPr>
        <w:t>Slovákov a Sloveniek!</w:t>
      </w:r>
    </w:p>
    <w:p>
      <w:pPr>
        <w:pStyle w:val="Normal"/>
        <w:jc w:val="both"/>
        <w:rPr>
          <w:b w:val="false"/>
          <w:b w:val="false"/>
          <w:i w:val="false"/>
          <w:i w:val="false"/>
          <w:caps w:val="false"/>
          <w:smallCaps w:val="false"/>
          <w:strike w:val="false"/>
          <w:dstrike w:val="false"/>
          <w:color w:val="000000"/>
          <w:sz w:val="22"/>
          <w:u w:val="none"/>
          <w:effect w:val="none"/>
        </w:rPr>
      </w:pPr>
      <w:r>
        <w:rPr>
          <w:b w:val="false"/>
          <w:i w:val="false"/>
          <w:caps w:val="false"/>
          <w:smallCaps w:val="false"/>
          <w:strike w:val="false"/>
          <w:dstrike w:val="false"/>
          <w:color w:val="000000"/>
          <w:sz w:val="22"/>
          <w:u w:val="none"/>
          <w:effect w:val="none"/>
        </w:rPr>
      </w:r>
    </w:p>
    <w:p>
      <w:pPr>
        <w:pStyle w:val="Normal"/>
        <w:jc w:val="both"/>
        <w:rPr/>
      </w:pPr>
      <w:r>
        <w:rPr/>
        <w:t>Klimatická zmena znepokojuje stále viac ľudí, ktorí sa zaujímajú o to, ako ju zastaviť. Vedci, vrátane Medzivládneho panelu pre klimatickú zmenu (IPCC), nabádajú ľudí k výraznému zníženiu spotreby mäsa a mliečnych produktov. Tvrdia, že tým dokážeme redukovať množstvo skleníkových plynov, ktoré vytvárame. Všeobecne platí, že rastlinné potraviny majú nižšiu uhlíkovú stopu ako potraviny živočíšneho pôvodu. Skleníkové plyny pritom hrajú významnú úlohu v prebiehajúcej zmene klímy.</w:t>
      </w:r>
    </w:p>
    <w:p>
      <w:pPr>
        <w:pStyle w:val="Normal"/>
        <w:jc w:val="both"/>
        <w:rPr/>
      </w:pPr>
      <w:r>
        <w:rPr/>
      </w:r>
    </w:p>
    <w:p>
      <w:pPr>
        <w:pStyle w:val="Normal"/>
        <w:jc w:val="both"/>
        <w:rPr/>
      </w:pPr>
      <w:r>
        <w:rPr/>
        <w:t>Aj toto je dôvod, prečo sa rastlinná strava na Slovensku teší stále väčšiemu záujmu. „</w:t>
      </w:r>
      <w:r>
        <w:rPr>
          <w:i/>
          <w:iCs/>
        </w:rPr>
        <w:t>Až štyria z desiatich Slovákov a Sloveniek znižujú alebo zvažujú znížiť svoju spotrebu mäsa a živočíšnych výrobkov, ako sú mlieko, syry či vajcia,</w:t>
      </w:r>
      <w:r>
        <w:rPr/>
        <w:t>” vysvetľuje Marian Milec, koordinátor projektu Jem pre Zem a dodáva, „v</w:t>
      </w:r>
      <w:r>
        <w:rPr>
          <w:i/>
          <w:iCs/>
        </w:rPr>
        <w:t>idíme tiež, že tento záujem sa dlhodobo zvyšuje. Napríklad v roku 2017 to boli iba traja ľudia z desiatich</w:t>
      </w:r>
      <w:r>
        <w:rPr/>
        <w:t>.”</w:t>
      </w:r>
    </w:p>
    <w:p>
      <w:pPr>
        <w:pStyle w:val="Normal"/>
        <w:jc w:val="both"/>
        <w:rPr/>
      </w:pPr>
      <w:r>
        <w:rPr/>
      </w:r>
    </w:p>
    <w:p>
      <w:pPr>
        <w:pStyle w:val="Normal"/>
        <w:jc w:val="both"/>
        <w:rPr/>
      </w:pPr>
      <w:hyperlink r:id="rId4">
        <w:r>
          <w:rPr>
            <w:rStyle w:val="InternetLink"/>
          </w:rPr>
          <w:t>Rastlinná výzva</w:t>
        </w:r>
      </w:hyperlink>
      <w:r>
        <w:rPr/>
        <w:t xml:space="preserve"> sa spúšťa každý mesiac. Ľudia, ktorí majú záujem pomôcť v boji proti klimatickej kríze obohatením svojho jedálnička o nové a chutné rastlinné recepty, sa môžu bezplatne zaregistrovať na stránke projektu Jem pre Zem. </w:t>
      </w:r>
    </w:p>
    <w:p>
      <w:pPr>
        <w:pStyle w:val="Normal"/>
        <w:jc w:val="both"/>
        <w:rPr/>
      </w:pPr>
      <w:r>
        <w:rPr/>
      </w:r>
    </w:p>
    <w:p>
      <w:pPr>
        <w:pStyle w:val="Normal"/>
        <w:jc w:val="both"/>
        <w:rPr/>
      </w:pPr>
      <w:r>
        <w:rPr/>
      </w:r>
    </w:p>
    <w:p>
      <w:pPr>
        <w:pStyle w:val="Normal"/>
        <w:jc w:val="both"/>
        <w:rPr/>
      </w:pPr>
      <w:r>
        <w:rPr/>
        <w:t>###</w:t>
      </w:r>
    </w:p>
    <w:p>
      <w:pPr>
        <w:pStyle w:val="Normal"/>
        <w:jc w:val="both"/>
        <w:rPr/>
      </w:pPr>
      <w:r>
        <w:rPr/>
      </w:r>
    </w:p>
    <w:p>
      <w:pPr>
        <w:pStyle w:val="TextBody"/>
        <w:jc w:val="both"/>
        <w:rPr>
          <w:rFonts w:ascii="Arial" w:hAnsi="Arial"/>
          <w:b/>
          <w:b/>
          <w:color w:val="000000"/>
          <w:sz w:val="22"/>
        </w:rPr>
      </w:pPr>
      <w:r>
        <w:rPr>
          <w:b/>
          <w:color w:val="000000"/>
          <w:sz w:val="22"/>
        </w:rPr>
        <w:t>O projekte Jem pre Zem:</w:t>
      </w:r>
    </w:p>
    <w:p>
      <w:pPr>
        <w:pStyle w:val="TextBody"/>
        <w:bidi w:val="0"/>
        <w:spacing w:lineRule="auto" w:line="331" w:before="0" w:after="0"/>
        <w:jc w:val="both"/>
        <w:rPr>
          <w:b/>
          <w:b/>
        </w:rPr>
      </w:pPr>
      <w:bookmarkStart w:id="1" w:name="gmail-docs-internal-guid-a8cf0aa5-7fff-3"/>
      <w:bookmarkEnd w:id="1"/>
      <w:r>
        <w:rPr>
          <w:color w:val="000000"/>
          <w:sz w:val="22"/>
        </w:rPr>
        <w:t>Jem pre Zem je neziskový projekt, ktorý sa zameriava na rozvoj rastlinného stravovania na Slovensku. Hlavnou náplňou projektu je budovanie udržateľného stravovania a pomoc pri odvrátení klimatickej krízy prostredníctvom častejšieho zaraďovania rastlinných jedál.</w:t>
      </w:r>
    </w:p>
    <w:p>
      <w:pPr>
        <w:pStyle w:val="TextBody"/>
        <w:bidi w:val="0"/>
        <w:spacing w:lineRule="auto" w:line="331" w:before="0" w:after="0"/>
        <w:jc w:val="both"/>
        <w:rPr>
          <w:rFonts w:ascii="Arial" w:hAnsi="Arial"/>
          <w:color w:val="000000"/>
          <w:sz w:val="22"/>
        </w:rPr>
      </w:pPr>
      <w:r>
        <w:rPr>
          <w:color w:val="000000"/>
          <w:sz w:val="22"/>
        </w:rPr>
      </w:r>
      <w:bookmarkStart w:id="2" w:name="gmail-docs-internal-guid-a8cf0aa5-7fff-3"/>
      <w:bookmarkStart w:id="3" w:name="gmail-docs-internal-guid-a8cf0aa5-7fff-3"/>
      <w:bookmarkEnd w:id="3"/>
    </w:p>
    <w:p>
      <w:pPr>
        <w:pStyle w:val="TextBody"/>
        <w:bidi w:val="0"/>
        <w:spacing w:lineRule="auto" w:line="331" w:before="0" w:after="0"/>
        <w:jc w:val="both"/>
        <w:rPr>
          <w:b/>
          <w:b/>
        </w:rPr>
      </w:pPr>
      <w:bookmarkStart w:id="4" w:name="gmail-docs-internal-guid-a8cf0aa5-7fff-3"/>
      <w:bookmarkEnd w:id="4"/>
      <w:r>
        <w:rPr>
          <w:color w:val="000000"/>
          <w:sz w:val="22"/>
        </w:rPr>
        <w:t>Projekt pôsobí v dvoch oblastiach: podporuje záujem o rastlinné stravovanie u jednotlivcov a uľahčuje pre nich častejšie zaraďovanie rastlinných jedál. Zároveň zvyšuje dostupnosť rastlinných produktov a jedál na trhu budovaním prostredia, v ktorom je rozširovanie ponuky o takéto jedlá výhodné a jednoduché.</w:t>
      </w:r>
    </w:p>
    <w:p>
      <w:pPr>
        <w:pStyle w:val="TextBody"/>
        <w:bidi w:val="0"/>
        <w:spacing w:lineRule="auto" w:line="331" w:before="0" w:after="0"/>
        <w:jc w:val="both"/>
        <w:rPr>
          <w:rFonts w:ascii="Arial" w:hAnsi="Arial"/>
          <w:b/>
          <w:b/>
          <w:color w:val="000000"/>
          <w:sz w:val="22"/>
        </w:rPr>
      </w:pPr>
      <w:r>
        <w:rPr>
          <w:b/>
          <w:color w:val="000000"/>
          <w:sz w:val="22"/>
        </w:rPr>
      </w:r>
      <w:bookmarkStart w:id="5" w:name="gmail-docs-internal-guid-a8cf0aa5-7fff-3"/>
      <w:bookmarkStart w:id="6" w:name="gmail-docs-internal-guid-a8cf0aa5-7fff-3"/>
      <w:bookmarkEnd w:id="6"/>
    </w:p>
    <w:p>
      <w:pPr>
        <w:pStyle w:val="TextBody"/>
        <w:bidi w:val="0"/>
        <w:spacing w:lineRule="auto" w:line="331" w:before="240" w:after="240"/>
        <w:jc w:val="left"/>
        <w:rPr>
          <w:rFonts w:ascii="Arial" w:hAnsi="Arial"/>
          <w:b/>
          <w:b/>
          <w:color w:val="000000"/>
          <w:sz w:val="22"/>
        </w:rPr>
      </w:pPr>
      <w:r>
        <w:rPr>
          <w:b/>
          <w:color w:val="000000"/>
          <w:sz w:val="22"/>
        </w:rPr>
        <w:t>Kontaktná osoba:</w:t>
      </w:r>
    </w:p>
    <w:p>
      <w:pPr>
        <w:pStyle w:val="TextBody"/>
        <w:bidi w:val="0"/>
        <w:spacing w:lineRule="auto" w:line="331" w:before="240" w:after="240"/>
        <w:jc w:val="left"/>
        <w:rPr/>
      </w:pPr>
      <w:r>
        <w:rPr>
          <w:color w:val="000000"/>
          <w:sz w:val="22"/>
        </w:rPr>
        <w:t>Ing. Marian Milec</w:t>
        <w:br/>
      </w:r>
      <w:hyperlink r:id="rId5">
        <w:r>
          <w:rPr>
            <w:rStyle w:val="InternetLink"/>
            <w:color w:val="000000"/>
            <w:sz w:val="22"/>
          </w:rPr>
          <w:t>marian.milec@jemprezem.sk</w:t>
        </w:r>
      </w:hyperlink>
      <w:bookmarkStart w:id="7" w:name="gmail-docs-internal-guid-a8cf0aa5-7fff-3"/>
      <w:bookmarkEnd w:id="7"/>
      <w:r>
        <w:rPr>
          <w:rStyle w:val="InternetLink"/>
          <w:color w:val="000000"/>
          <w:sz w:val="22"/>
        </w:rPr>
        <w:br/>
      </w:r>
      <w:r>
        <w:rPr>
          <w:color w:val="000000"/>
          <w:sz w:val="22"/>
        </w:rPr>
        <w:t>+421 948 847 652</w:t>
      </w:r>
    </w:p>
    <w:sectPr>
      <w:headerReference w:type="default" r:id="rId6"/>
      <w:footerReference w:type="default" r:id="rId7"/>
      <w:type w:val="nextPage"/>
      <w:pgSz w:w="12240" w:h="15840"/>
      <w:pgMar w:left="1440" w:right="1440" w:header="720" w:top="1440" w:footer="72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pPr>
    <w:r>
      <w:rPr/>
      <w:fldChar w:fldCharType="begin"/>
    </w:r>
    <w:r>
      <w:rPr/>
      <w:instrText> PAGE </w:instrText>
    </w:r>
    <w:r>
      <w:rPr/>
      <w:fldChar w:fldCharType="separate"/>
    </w:r>
    <w:r>
      <w:rPr/>
      <w:t>2</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pPr>
    <w:r>
      <w:rPr/>
      <w:drawing>
        <wp:inline distT="0" distB="0" distL="0" distR="0">
          <wp:extent cx="822325" cy="843280"/>
          <wp:effectExtent l="0" t="0" r="0" b="0"/>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1"/>
                  <a:stretch>
                    <a:fillRect/>
                  </a:stretch>
                </pic:blipFill>
                <pic:spPr bwMode="auto">
                  <a:xfrm>
                    <a:off x="0" y="0"/>
                    <a:ext cx="822325" cy="843280"/>
                  </a:xfrm>
                  <a:prstGeom prst="rect">
                    <a:avLst/>
                  </a:prstGeom>
                </pic:spPr>
              </pic:pic>
            </a:graphicData>
          </a:graphic>
        </wp:inline>
      </w:drawing>
    </w:r>
  </w:p>
</w:hdr>
</file>

<file path=word/settings.xml><?xml version="1.0" encoding="utf-8"?>
<w:settings xmlns:w="http://schemas.openxmlformats.org/wordprocessingml/2006/main">
  <w:zoom w:percent="140"/>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2"/>
        <w:lang w:val="en" w:eastAsia="zh-CN" w:bidi="hi-IN"/>
      </w:rPr>
    </w:rPrDefault>
    <w:pPrDefault>
      <w:pPr/>
    </w:pPrDefault>
  </w:docDefaults>
  <w:style w:type="paragraph" w:styleId="Normal">
    <w:name w:val="Normal"/>
    <w:qFormat/>
    <w:pPr>
      <w:widowControl w:val="false"/>
      <w:bidi w:val="0"/>
      <w:spacing w:lineRule="auto" w:line="276"/>
      <w:jc w:val="left"/>
    </w:pPr>
    <w:rPr>
      <w:rFonts w:ascii="Arial" w:hAnsi="Arial" w:eastAsia="Arial" w:cs="Arial"/>
      <w:color w:val="auto"/>
      <w:kern w:val="0"/>
      <w:sz w:val="22"/>
      <w:szCs w:val="22"/>
      <w:lang w:val="en" w:eastAsia="zh-CN" w:bidi="hi-IN"/>
    </w:rPr>
  </w:style>
  <w:style w:type="paragraph" w:styleId="Heading1">
    <w:name w:val="Heading 1"/>
    <w:basedOn w:val="Normal"/>
    <w:next w:val="Normal"/>
    <w:qFormat/>
    <w:pPr>
      <w:keepNext w:val="true"/>
      <w:keepLines/>
      <w:widowControl w:val="false"/>
      <w:bidi w:val="0"/>
      <w:spacing w:lineRule="auto" w:line="240" w:before="400" w:after="120"/>
      <w:jc w:val="left"/>
    </w:pPr>
    <w:rPr>
      <w:rFonts w:ascii="Arial" w:hAnsi="Arial" w:eastAsia="Arial" w:cs="Arial"/>
      <w:color w:val="auto"/>
      <w:kern w:val="0"/>
      <w:sz w:val="40"/>
      <w:szCs w:val="40"/>
      <w:lang w:val="en" w:eastAsia="zh-CN" w:bidi="hi-IN"/>
    </w:rPr>
  </w:style>
  <w:style w:type="paragraph" w:styleId="Heading2">
    <w:name w:val="Heading 2"/>
    <w:basedOn w:val="Normal"/>
    <w:next w:val="Normal"/>
    <w:qFormat/>
    <w:pPr>
      <w:keepNext w:val="true"/>
      <w:keepLines/>
      <w:widowControl w:val="false"/>
      <w:bidi w:val="0"/>
      <w:spacing w:lineRule="auto" w:line="240" w:before="360" w:after="120"/>
      <w:jc w:val="left"/>
    </w:pPr>
    <w:rPr>
      <w:rFonts w:ascii="Arial" w:hAnsi="Arial" w:eastAsia="Arial" w:cs="Arial"/>
      <w:b w:val="false"/>
      <w:color w:val="auto"/>
      <w:kern w:val="0"/>
      <w:sz w:val="32"/>
      <w:szCs w:val="32"/>
      <w:lang w:val="en" w:eastAsia="zh-CN" w:bidi="hi-IN"/>
    </w:rPr>
  </w:style>
  <w:style w:type="paragraph" w:styleId="Heading3">
    <w:name w:val="Heading 3"/>
    <w:basedOn w:val="Normal"/>
    <w:next w:val="Normal"/>
    <w:qFormat/>
    <w:pPr>
      <w:keepNext w:val="true"/>
      <w:keepLines/>
      <w:widowControl w:val="false"/>
      <w:bidi w:val="0"/>
      <w:spacing w:lineRule="auto" w:line="240" w:before="320" w:after="80"/>
      <w:jc w:val="left"/>
    </w:pPr>
    <w:rPr>
      <w:rFonts w:ascii="Arial" w:hAnsi="Arial" w:eastAsia="Arial" w:cs="Arial"/>
      <w:b w:val="false"/>
      <w:color w:val="434343"/>
      <w:kern w:val="0"/>
      <w:sz w:val="28"/>
      <w:szCs w:val="28"/>
      <w:lang w:val="en" w:eastAsia="zh-CN" w:bidi="hi-IN"/>
    </w:rPr>
  </w:style>
  <w:style w:type="paragraph" w:styleId="Heading4">
    <w:name w:val="Heading 4"/>
    <w:basedOn w:val="Normal"/>
    <w:next w:val="Normal"/>
    <w:qFormat/>
    <w:pPr>
      <w:keepNext w:val="true"/>
      <w:keepLines/>
      <w:widowControl w:val="false"/>
      <w:bidi w:val="0"/>
      <w:spacing w:lineRule="auto" w:line="240" w:before="280" w:after="80"/>
      <w:jc w:val="left"/>
    </w:pPr>
    <w:rPr>
      <w:rFonts w:ascii="Arial" w:hAnsi="Arial" w:eastAsia="Arial" w:cs="Arial"/>
      <w:color w:val="666666"/>
      <w:kern w:val="0"/>
      <w:sz w:val="24"/>
      <w:szCs w:val="24"/>
      <w:lang w:val="en" w:eastAsia="zh-CN" w:bidi="hi-IN"/>
    </w:rPr>
  </w:style>
  <w:style w:type="paragraph" w:styleId="Heading5">
    <w:name w:val="Heading 5"/>
    <w:basedOn w:val="Normal"/>
    <w:next w:val="Normal"/>
    <w:qFormat/>
    <w:pPr>
      <w:keepNext w:val="true"/>
      <w:keepLines/>
      <w:widowControl w:val="false"/>
      <w:bidi w:val="0"/>
      <w:spacing w:lineRule="auto" w:line="240" w:before="240" w:after="80"/>
      <w:jc w:val="left"/>
    </w:pPr>
    <w:rPr>
      <w:rFonts w:ascii="Arial" w:hAnsi="Arial" w:eastAsia="Arial" w:cs="Arial"/>
      <w:color w:val="666666"/>
      <w:kern w:val="0"/>
      <w:sz w:val="22"/>
      <w:szCs w:val="22"/>
      <w:lang w:val="en" w:eastAsia="zh-CN" w:bidi="hi-IN"/>
    </w:rPr>
  </w:style>
  <w:style w:type="paragraph" w:styleId="Heading6">
    <w:name w:val="Heading 6"/>
    <w:basedOn w:val="Normal"/>
    <w:next w:val="Normal"/>
    <w:qFormat/>
    <w:pPr>
      <w:keepNext w:val="true"/>
      <w:keepLines/>
      <w:widowControl w:val="false"/>
      <w:bidi w:val="0"/>
      <w:spacing w:lineRule="auto" w:line="240" w:before="240" w:after="80"/>
      <w:jc w:val="left"/>
    </w:pPr>
    <w:rPr>
      <w:rFonts w:ascii="Arial" w:hAnsi="Arial" w:eastAsia="Arial" w:cs="Arial"/>
      <w:i/>
      <w:color w:val="666666"/>
      <w:kern w:val="0"/>
      <w:sz w:val="22"/>
      <w:szCs w:val="22"/>
      <w:lang w:val="en" w:eastAsia="zh-CN" w:bidi="hi-IN"/>
    </w:rPr>
  </w:style>
  <w:style w:type="character" w:styleId="ListLabel1">
    <w:name w:val="ListLabel 1"/>
    <w:qFormat/>
    <w:rPr>
      <w:color w:val="1155CC"/>
      <w:u w:val="single"/>
    </w:rPr>
  </w:style>
  <w:style w:type="character" w:styleId="InternetLink">
    <w:name w:val="Internet Link"/>
    <w:rPr>
      <w:color w:val="000080"/>
      <w:u w:val="single"/>
      <w:lang w:val="zxx" w:eastAsia="zxx" w:bidi="zxx"/>
    </w:rPr>
  </w:style>
  <w:style w:type="character" w:styleId="ListLabel2">
    <w:name w:val="ListLabel 2"/>
    <w:qFormat/>
    <w:rPr>
      <w:color w:val="1155CC"/>
      <w:u w:val="single"/>
    </w:rPr>
  </w:style>
  <w:style w:type="character" w:styleId="ListLabel3">
    <w:name w:val="ListLabel 3"/>
    <w:qFormat/>
    <w:rPr>
      <w:rFonts w:ascii="Arial" w:hAnsi="Arial"/>
      <w:color w:val="000000"/>
      <w:sz w:val="22"/>
    </w:rPr>
  </w:style>
  <w:style w:type="character" w:styleId="ListLabel4">
    <w:name w:val="ListLabel 4"/>
    <w:qFormat/>
    <w:rPr>
      <w:rFonts w:ascii="Arial" w:hAnsi="Arial"/>
      <w:b w:val="false"/>
      <w:i w:val="false"/>
      <w:caps w:val="false"/>
      <w:smallCaps w:val="false"/>
      <w:strike w:val="false"/>
      <w:dstrike w:val="false"/>
      <w:color w:val="1155CC"/>
      <w:sz w:val="22"/>
      <w:u w:val="single"/>
      <w:effect w:val="none"/>
    </w:rPr>
  </w:style>
  <w:style w:type="character" w:styleId="ListLabel5">
    <w:name w:val="ListLabel 5"/>
    <w:qFormat/>
    <w:rPr/>
  </w:style>
  <w:style w:type="character" w:styleId="ListLabel6">
    <w:name w:val="ListLabel 6"/>
    <w:qFormat/>
    <w:rPr>
      <w:color w:val="000000"/>
      <w:sz w:val="22"/>
    </w:rPr>
  </w:style>
  <w:style w:type="character" w:styleId="ListLabel7">
    <w:name w:val="ListLabel 7"/>
    <w:qFormat/>
    <w:rPr>
      <w:b w:val="false"/>
      <w:i w:val="false"/>
      <w:caps w:val="false"/>
      <w:smallCaps w:val="false"/>
      <w:strike w:val="false"/>
      <w:dstrike w:val="false"/>
      <w:color w:val="1155CC"/>
      <w:sz w:val="22"/>
      <w:u w:val="single"/>
      <w:effect w:val="none"/>
    </w:rPr>
  </w:style>
  <w:style w:type="character" w:styleId="ListLabel8">
    <w:name w:val="ListLabel 8"/>
    <w:qFormat/>
    <w:rPr/>
  </w:style>
  <w:style w:type="character" w:styleId="ListLabel9">
    <w:name w:val="ListLabel 9"/>
    <w:qFormat/>
    <w:rPr>
      <w:color w:val="000000"/>
      <w:sz w:val="22"/>
    </w:rPr>
  </w:style>
  <w:style w:type="character" w:styleId="ListLabel10">
    <w:name w:val="ListLabel 10"/>
    <w:qFormat/>
    <w:rPr>
      <w:b w:val="false"/>
      <w:i w:val="false"/>
      <w:caps w:val="false"/>
      <w:smallCaps w:val="false"/>
      <w:strike w:val="false"/>
      <w:dstrike w:val="false"/>
      <w:color w:val="1155CC"/>
      <w:sz w:val="22"/>
      <w:u w:val="single"/>
      <w:effect w:val="none"/>
    </w:rPr>
  </w:style>
  <w:style w:type="character" w:styleId="ListLabel11">
    <w:name w:val="ListLabel 11"/>
    <w:qFormat/>
    <w:rPr/>
  </w:style>
  <w:style w:type="character" w:styleId="ListLabel12">
    <w:name w:val="ListLabel 12"/>
    <w:qFormat/>
    <w:rPr>
      <w:color w:val="000000"/>
      <w:sz w:val="22"/>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Onormal" w:default="1">
    <w:name w:val="LO-normal"/>
    <w:qFormat/>
    <w:pPr>
      <w:widowControl/>
      <w:bidi w:val="0"/>
      <w:jc w:val="left"/>
    </w:pPr>
    <w:rPr>
      <w:rFonts w:ascii="Arial" w:hAnsi="Arial" w:eastAsia="Arial" w:cs="Arial"/>
      <w:color w:val="auto"/>
      <w:kern w:val="0"/>
      <w:sz w:val="22"/>
      <w:szCs w:val="22"/>
      <w:lang w:val="en" w:eastAsia="zh-CN" w:bidi="hi-IN"/>
    </w:rPr>
  </w:style>
  <w:style w:type="paragraph" w:styleId="Title">
    <w:name w:val="Title"/>
    <w:basedOn w:val="LOnormal"/>
    <w:next w:val="Normal"/>
    <w:qFormat/>
    <w:pPr>
      <w:keepNext w:val="true"/>
      <w:keepLines/>
      <w:spacing w:lineRule="auto" w:line="240" w:before="0" w:after="60"/>
    </w:pPr>
    <w:rPr>
      <w:sz w:val="52"/>
      <w:szCs w:val="52"/>
    </w:rPr>
  </w:style>
  <w:style w:type="paragraph" w:styleId="Subtitle">
    <w:name w:val="Subtitle"/>
    <w:basedOn w:val="LOnormal"/>
    <w:next w:val="Normal"/>
    <w:qFormat/>
    <w:pPr>
      <w:keepNext w:val="true"/>
      <w:keepLines/>
      <w:spacing w:lineRule="auto" w:line="240" w:before="0" w:after="320"/>
    </w:pPr>
    <w:rPr>
      <w:rFonts w:ascii="Arial" w:hAnsi="Arial" w:eastAsia="Arial" w:cs="Arial"/>
      <w:i w:val="false"/>
      <w:color w:val="666666"/>
      <w:sz w:val="30"/>
      <w:szCs w:val="30"/>
    </w:rPr>
  </w:style>
  <w:style w:type="paragraph" w:styleId="Header">
    <w:name w:val="Header"/>
    <w:basedOn w:val="Normal"/>
    <w:pPr/>
    <w:rPr/>
  </w:style>
  <w:style w:type="paragraph" w:styleId="Footer">
    <w:name w:val="Footer"/>
    <w:basedOn w:val="Normal"/>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jemprezem.sk/rastlinna-vyzva/" TargetMode="External"/><Relationship Id="rId4" Type="http://schemas.openxmlformats.org/officeDocument/2006/relationships/hyperlink" Target="https://jemprezem.sk/rastlinna-vyzva/" TargetMode="External"/><Relationship Id="rId5" Type="http://schemas.openxmlformats.org/officeDocument/2006/relationships/hyperlink" Target="mailto:marian.milec@jemprezem.sk"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50</TotalTime>
  <Application>LibreOffice/6.0.7.3$Linux_X86_64 LibreOffice_project/00m0$Build-3</Application>
  <Pages>2</Pages>
  <Words>397</Words>
  <Characters>2356</Characters>
  <CharactersWithSpaces>2741</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2020-09-30T23:46:13Z</dcterms:modified>
  <cp:revision>11</cp:revision>
  <dc:subject/>
  <dc:title/>
</cp:coreProperties>
</file>