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00" w:after="120"/>
        <w:jc w:val="both"/>
        <w:rPr/>
      </w:pPr>
      <w:bookmarkStart w:id="0" w:name="_jjv0on4rph4k"/>
      <w:bookmarkEnd w:id="0"/>
      <w:r>
        <w:rPr/>
        <w:t>Prvý prehľad rastlinných alternatív mliek na Slovensku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Bratislava, 7. 9. 2021 - Dnes bol zverejnený Sprievodca rastlinnými alternatívami mliek na Slovensku vytvorený programom Jem pre Zem. V ponuke slovenských reťazcov je takmer 150 rastlinných mliek.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  <w:t>Sprievodca pomôže zákazníkom a zákazníčkam zorientovať sa v stále rastúcej ponuke rastlinných mliek a vybrať si to najvhodnejšie pre ich domácnosti. V prehľadnej tabuľke majú ľudia možnosť overiť si napríklad cenu či výživové hodnoty jednotlivých rastlinných náhrad mliek dostupných na slovenskom trhu.</w:t>
      </w:r>
    </w:p>
    <w:p>
      <w:pPr>
        <w:pStyle w:val="Normal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  <w:t xml:space="preserve">Rastlinné alternatívy mlieka sú na Slovensku čoraz populárnejšie. Na zvýšený záujem zákazníkov a zákazníčok reagujú aj výrobcovia a obchodné reťazce. Už dnes je možné nájsť rastlinnú náhradu mlieka v reťazcoch v každom kúte Slovenska. Podľa sprievodcu, ktorý vypracoval program Jem pre Zem, ponúka slovenský trh takmer 150 druhov alternatív od 14 značiek. Jedná sa o </w:t>
      </w:r>
      <w:hyperlink r:id="rId2">
        <w:r>
          <w:rPr>
            <w:rStyle w:val="ListLabel1"/>
            <w:color w:val="1155CC"/>
            <w:u w:val="single"/>
          </w:rPr>
          <w:t>prvý prehľad ponuky</w:t>
        </w:r>
      </w:hyperlink>
      <w:r>
        <w:rPr/>
        <w:t xml:space="preserve"> rastlinných mliek tohto druhu na Slovensku.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  <w:t>V ponuke slovenských reťazcov sú najviac zastúpené mandľové rastlinné mlieka. Tým najlacnejším je rastlinné mlieko vyrobené zo sójových bôbov. Jeho cena začína na 1,19 € za liter.</w:t>
      </w:r>
    </w:p>
    <w:p>
      <w:pPr>
        <w:pStyle w:val="Normal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  <w:t xml:space="preserve">Okrem prehľadu ponuky slovenských reťazcov v dokumente čitatelia a čitateľky nájdu aj základné informácie o rôznych druhoch rastlinných mliek. Dozvedia sa o tom, ktoré z nich sú obohatené o vitamíny či vápnik. Nechýbajú tipy na využitie rôznych druhov rastlinných alternatív mliek v kuchyni a informácie o ekologickej stope jednotlivých nápojov. </w:t>
      </w:r>
      <w:r>
        <w:rPr>
          <w:rFonts w:eastAsia="Roboto" w:cs="Roboto" w:ascii="Roboto" w:hAnsi="Roboto"/>
          <w:color w:val="3C4043"/>
          <w:sz w:val="21"/>
          <w:szCs w:val="21"/>
          <w:highlight w:val="white"/>
        </w:rPr>
        <w:t>„</w:t>
      </w:r>
      <w:r>
        <w:rPr/>
        <w:t xml:space="preserve">Nižšia ekologická stopa je jedným z dôvodov, prečo ľudia stále častejšie siahajú po rastlinnej alternatíve mlieka,” hovorí Mária Agóčová, koordinátorka kampaní Jem pre Zem. </w:t>
      </w:r>
      <w:r>
        <w:rPr>
          <w:rFonts w:eastAsia="Roboto" w:cs="Roboto" w:ascii="Roboto" w:hAnsi="Roboto"/>
          <w:color w:val="3C4043"/>
          <w:sz w:val="21"/>
          <w:szCs w:val="21"/>
          <w:highlight w:val="white"/>
        </w:rPr>
        <w:t>„</w:t>
      </w:r>
      <w:r>
        <w:rPr/>
        <w:t>Na výrobu 1 litra sójového mlieka sa napríklad spotrebuje až 20-krát menej vody v porovnaní s tým kravským,” dodáva.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Sprievodca rastlinnými alternatívami mliek je k dispozícii na stiahnutie zdarma na webe Jem pre Zem - </w:t>
      </w:r>
      <w:hyperlink r:id="rId3">
        <w:r>
          <w:rPr>
            <w:rStyle w:val="ListLabel1"/>
            <w:color w:val="1155CC"/>
            <w:u w:val="single"/>
          </w:rPr>
          <w:t>https://jemprezem.sk/sprievodca-rastlinnymi-alternativami-mliek/</w:t>
        </w:r>
      </w:hyperlink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shd w:val="clear" w:fill="FFFFFF"/>
        <w:spacing w:lineRule="auto" w:line="240" w:before="0" w:after="360"/>
        <w:jc w:val="both"/>
        <w:rPr>
          <w:b/>
          <w:b/>
          <w:color w:val="303030"/>
          <w:sz w:val="24"/>
          <w:szCs w:val="24"/>
        </w:rPr>
      </w:pPr>
      <w:r>
        <w:rPr>
          <w:b/>
          <w:color w:val="303030"/>
          <w:sz w:val="24"/>
          <w:szCs w:val="24"/>
        </w:rPr>
        <w:t>###</w:t>
      </w:r>
    </w:p>
    <w:p>
      <w:pPr>
        <w:pStyle w:val="Normal"/>
        <w:shd w:val="clear" w:fill="FFFFFF"/>
        <w:spacing w:lineRule="auto" w:line="240" w:before="0" w:after="360"/>
        <w:jc w:val="both"/>
        <w:rPr/>
      </w:pPr>
      <w:r>
        <w:rPr>
          <w:b/>
          <w:color w:val="303030"/>
          <w:sz w:val="24"/>
          <w:szCs w:val="24"/>
        </w:rPr>
        <w:t>O programe Jem pre Zem:</w:t>
      </w:r>
    </w:p>
    <w:p>
      <w:pPr>
        <w:pStyle w:val="Normal"/>
        <w:shd w:val="clear" w:fill="FFFFFF"/>
        <w:spacing w:lineRule="auto" w:line="240" w:before="0" w:after="360"/>
        <w:jc w:val="both"/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Jem pre Zem je neziskový program, ktorého poslaním je presadzovať udržateľné spôsoby stravovania a robiť ich dostupnejšími.</w:t>
      </w:r>
    </w:p>
    <w:p>
      <w:pPr>
        <w:pStyle w:val="Normal"/>
        <w:shd w:val="clear" w:fill="FFFFFF"/>
        <w:spacing w:lineRule="auto" w:line="240" w:before="0" w:after="360"/>
        <w:jc w:val="both"/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Projekt pôsobí v dvoch oblastiach: u jednotlivcov podporuje záujem o rastlinné stravovanie a uľahčuje im častejšie zaraďovanie rastlinných jedál. Zároveň zvyšuje dostupnosť rastlinných produktov a jedál na trhu budovaním prostredia, v ktorom je rozširovanie ponuky o takéto potraviny výhodné, atraktívne a jednoduché.</w:t>
      </w:r>
    </w:p>
    <w:p>
      <w:pPr>
        <w:pStyle w:val="Normal"/>
        <w:shd w:val="clear" w:fill="FFFFFF"/>
        <w:spacing w:lineRule="auto" w:line="240" w:before="0" w:after="360"/>
        <w:jc w:val="both"/>
        <w:rPr>
          <w:b/>
          <w:b/>
          <w:color w:val="303030"/>
          <w:sz w:val="24"/>
          <w:szCs w:val="24"/>
        </w:rPr>
      </w:pPr>
      <w:r>
        <w:rPr>
          <w:b/>
          <w:color w:val="303030"/>
          <w:sz w:val="24"/>
          <w:szCs w:val="24"/>
        </w:rPr>
        <w:t>Kontaktná osoba:</w:t>
      </w:r>
    </w:p>
    <w:p>
      <w:pPr>
        <w:pStyle w:val="Normal"/>
        <w:shd w:val="clear" w:fill="FFFFFF"/>
        <w:spacing w:lineRule="auto" w:line="240" w:before="0" w:after="360"/>
        <w:jc w:val="both"/>
        <w:rPr/>
      </w:pPr>
      <w:r>
        <w:rPr>
          <w:color w:val="303030"/>
          <w:sz w:val="24"/>
          <w:szCs w:val="24"/>
        </w:rPr>
        <w:t>Mária Agóčová</w:t>
      </w:r>
    </w:p>
    <w:p>
      <w:pPr>
        <w:pStyle w:val="Normal"/>
        <w:shd w:val="clear" w:fill="FFFFFF"/>
        <w:spacing w:lineRule="auto" w:line="240" w:before="0" w:after="360"/>
        <w:jc w:val="both"/>
        <w:rPr/>
      </w:pPr>
      <w:r>
        <w:rPr>
          <w:color w:val="303030"/>
          <w:sz w:val="24"/>
          <w:szCs w:val="24"/>
        </w:rPr>
        <w:t>maria.agocova@jemprezem.sk</w:t>
      </w:r>
    </w:p>
    <w:p>
      <w:pPr>
        <w:pStyle w:val="Normal"/>
        <w:shd w:val="clear" w:fill="FFFFFF"/>
        <w:spacing w:lineRule="auto" w:line="240" w:before="0" w:after="360"/>
        <w:jc w:val="both"/>
        <w:rPr/>
      </w:pPr>
      <w:r>
        <w:rPr>
          <w:color w:val="303030"/>
          <w:sz w:val="24"/>
          <w:szCs w:val="24"/>
        </w:rPr>
        <w:t>+421 917 281 948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sk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color w:val="1155CC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1155CC"/>
      <w:sz w:val="20"/>
      <w:szCs w:val="2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sk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jemprezem.sk/sprievodca-rastlinnymi-alternativami-mliek/" TargetMode="External"/><Relationship Id="rId3" Type="http://schemas.openxmlformats.org/officeDocument/2006/relationships/hyperlink" Target="https://jemprezem.sk/sprievodca-rastlinnymi-alternativami-mliek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352</Words>
  <Characters>2165</Characters>
  <CharactersWithSpaces>2504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2021-09-06T14:36:04Z</dcterms:modified>
  <cp:revision>1</cp:revision>
  <dc:subject/>
  <dc:title/>
</cp:coreProperties>
</file>